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7F36F5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24A12BE2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065CCA" w:rsidRDefault="009E4656" w:rsidP="00027E83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subsidiaries</w:t>
            </w:r>
          </w:p>
          <w:p w14:paraId="64487D8C" w14:textId="77777777" w:rsidR="005C156D" w:rsidRDefault="00AB64DC" w:rsidP="00D51106">
            <w:pPr>
              <w:spacing w:line="380" w:lineRule="exact"/>
              <w:ind w:left="14" w:right="-78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B3EFD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consolidated and </w:t>
            </w:r>
          </w:p>
          <w:p w14:paraId="2C49D3EA" w14:textId="77A3DC54" w:rsidR="00AB64DC" w:rsidRPr="00065CCA" w:rsidRDefault="009B3EFD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separate </w:t>
            </w:r>
            <w:r w:rsidR="00AB64DC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financial </w:t>
            </w:r>
            <w:r w:rsidR="002C3A39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11DCF794" w:rsidR="009E4656" w:rsidRPr="00DD467A" w:rsidRDefault="00A5092D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065CCA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7F36F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AB64DC" w:rsidRPr="00065CCA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ended </w:t>
            </w:r>
            <w:bookmarkEnd w:id="0"/>
            <w:bookmarkEnd w:id="1"/>
            <w:r w:rsidR="00DD467A">
              <w:rPr>
                <w:rFonts w:cs="Times New Roman"/>
                <w:color w:val="7F7E82"/>
                <w:sz w:val="26"/>
                <w:szCs w:val="26"/>
                <w:lang w:val="en-US"/>
              </w:rPr>
              <w:t>31 March 2025</w:t>
            </w:r>
          </w:p>
        </w:tc>
      </w:tr>
    </w:tbl>
    <w:p w14:paraId="6D26799C" w14:textId="77777777" w:rsidR="009E4656" w:rsidRPr="00065CCA" w:rsidRDefault="009E4656" w:rsidP="009E4656">
      <w:pPr>
        <w:rPr>
          <w:lang w:val="en-US"/>
        </w:rPr>
        <w:sectPr w:rsidR="009E4656" w:rsidRPr="00065CCA" w:rsidSect="004967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592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065CCA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065CCA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065CCA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065CCA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065CCA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065CCA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065CCA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065CCA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46CA9D78" w14:textId="591244AE" w:rsidR="00F9055C" w:rsidRPr="00065CCA" w:rsidRDefault="00580DE3" w:rsidP="00EE0AED">
      <w:pPr>
        <w:spacing w:before="80" w:after="80" w:line="370" w:lineRule="exact"/>
        <w:ind w:right="43"/>
        <w:rPr>
          <w:rFonts w:ascii="Arial" w:hAnsi="Arial" w:cstheme="minorBidi"/>
          <w:sz w:val="22"/>
          <w:szCs w:val="22"/>
          <w:lang w:val="en-US"/>
        </w:rPr>
      </w:pPr>
      <w:r w:rsidRPr="00065CCA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065CCA">
        <w:rPr>
          <w:rFonts w:ascii="Arial" w:hAnsi="Arial"/>
          <w:sz w:val="22"/>
          <w:szCs w:val="22"/>
          <w:lang w:val="en-US"/>
        </w:rPr>
        <w:t>consolidated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065CCA">
        <w:rPr>
          <w:rFonts w:ascii="Arial" w:hAnsi="Arial" w:cs="Arial"/>
          <w:sz w:val="22"/>
          <w:szCs w:val="22"/>
          <w:lang w:val="en-US"/>
        </w:rPr>
        <w:t xml:space="preserve">financial information </w:t>
      </w:r>
      <w:r w:rsidR="00742FA5" w:rsidRPr="00065CCA">
        <w:rPr>
          <w:rFonts w:ascii="Arial" w:hAnsi="Arial" w:cs="Arial"/>
          <w:sz w:val="22"/>
          <w:szCs w:val="22"/>
          <w:lang w:val="en-US"/>
        </w:rPr>
        <w:t xml:space="preserve">of </w:t>
      </w:r>
      <w:r w:rsidRPr="00065CCA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065CCA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065CCA">
        <w:rPr>
          <w:rFonts w:ascii="Arial" w:hAnsi="Arial"/>
          <w:sz w:val="22"/>
          <w:szCs w:val="22"/>
          <w:lang w:val="en-US"/>
        </w:rPr>
        <w:t>and its subsidiar</w:t>
      </w:r>
      <w:r w:rsidR="00971600" w:rsidRPr="00065CCA">
        <w:rPr>
          <w:rFonts w:ascii="Arial" w:hAnsi="Arial"/>
          <w:sz w:val="22"/>
          <w:szCs w:val="22"/>
          <w:lang w:val="en-US"/>
        </w:rPr>
        <w:t>ies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065CCA">
        <w:rPr>
          <w:rFonts w:ascii="Arial" w:hAnsi="Arial" w:cs="Arial"/>
          <w:sz w:val="22"/>
          <w:szCs w:val="22"/>
          <w:lang w:val="en-US"/>
        </w:rPr>
        <w:t>(</w:t>
      </w:r>
      <w:r w:rsidR="008F0BAE" w:rsidRPr="00065CCA">
        <w:rPr>
          <w:rFonts w:ascii="Arial" w:hAnsi="Arial" w:cs="Arial"/>
          <w:sz w:val="22"/>
          <w:szCs w:val="22"/>
          <w:lang w:val="en-US"/>
        </w:rPr>
        <w:t>“</w:t>
      </w:r>
      <w:r w:rsidR="00591E4D" w:rsidRPr="00065CCA">
        <w:rPr>
          <w:rFonts w:ascii="Arial" w:hAnsi="Arial" w:cs="Arial"/>
          <w:sz w:val="22"/>
          <w:szCs w:val="22"/>
          <w:lang w:val="en-US"/>
        </w:rPr>
        <w:t>the Group</w:t>
      </w:r>
      <w:r w:rsidR="008F0BAE" w:rsidRPr="00065CCA">
        <w:rPr>
          <w:rFonts w:ascii="Arial" w:hAnsi="Arial" w:cs="Arial"/>
          <w:sz w:val="22"/>
          <w:szCs w:val="22"/>
          <w:lang w:val="en-US"/>
        </w:rPr>
        <w:t>”</w:t>
      </w:r>
      <w:r w:rsidR="00591E4D" w:rsidRPr="00065CCA">
        <w:rPr>
          <w:rFonts w:ascii="Arial" w:hAnsi="Arial" w:cs="Arial"/>
          <w:sz w:val="22"/>
          <w:szCs w:val="22"/>
          <w:lang w:val="en-US"/>
        </w:rPr>
        <w:t xml:space="preserve">), which comprises the consolidated statement of financial position 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as </w:t>
      </w:r>
      <w:proofErr w:type="gramStart"/>
      <w:r w:rsidRPr="00065CCA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DD467A">
        <w:rPr>
          <w:rFonts w:ascii="Arial" w:hAnsi="Arial" w:cs="Arial"/>
          <w:sz w:val="22"/>
          <w:szCs w:val="22"/>
          <w:lang w:val="en-US"/>
        </w:rPr>
        <w:t>31 March 2025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, </w:t>
      </w:r>
      <w:r w:rsidR="002F03E8">
        <w:rPr>
          <w:rFonts w:ascii="Arial" w:hAnsi="Arial" w:cs="Browallia New"/>
          <w:sz w:val="22"/>
          <w:lang w:val="en-US"/>
        </w:rPr>
        <w:t xml:space="preserve">and </w:t>
      </w:r>
      <w:r w:rsidRPr="00065CCA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065CCA">
        <w:rPr>
          <w:rFonts w:ascii="Arial" w:hAnsi="Arial"/>
          <w:sz w:val="22"/>
          <w:szCs w:val="22"/>
          <w:lang w:val="en-US"/>
        </w:rPr>
        <w:t>consolidated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694ACB">
        <w:rPr>
          <w:rFonts w:ascii="Arial" w:hAnsi="Arial" w:cs="Arial"/>
          <w:sz w:val="22"/>
          <w:szCs w:val="22"/>
          <w:lang w:val="en-US"/>
        </w:rPr>
        <w:t xml:space="preserve">, </w:t>
      </w:r>
      <w:r w:rsidR="00CF018E" w:rsidRPr="00065CCA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2F03E8">
        <w:rPr>
          <w:rFonts w:ascii="Arial" w:hAnsi="Arial" w:cs="Arial"/>
          <w:sz w:val="22"/>
          <w:szCs w:val="22"/>
          <w:lang w:val="en-US"/>
        </w:rPr>
        <w:t xml:space="preserve">, </w:t>
      </w:r>
      <w:r w:rsidR="00CF018E" w:rsidRPr="00065CCA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DD467A">
        <w:rPr>
          <w:rFonts w:ascii="Arial" w:hAnsi="Arial" w:cs="Arial"/>
          <w:sz w:val="22"/>
          <w:szCs w:val="22"/>
          <w:lang w:val="en-US"/>
        </w:rPr>
        <w:t>three</w:t>
      </w:r>
      <w:r w:rsidR="00CF018E" w:rsidRPr="00065CCA">
        <w:rPr>
          <w:rFonts w:ascii="Arial" w:hAnsi="Arial" w:cs="Arial"/>
          <w:sz w:val="22"/>
          <w:szCs w:val="22"/>
          <w:lang w:val="en-US"/>
        </w:rPr>
        <w:t>-month period then ended</w:t>
      </w:r>
      <w:r w:rsidR="00EA48B5" w:rsidRPr="00065CCA">
        <w:rPr>
          <w:rFonts w:ascii="Arial" w:hAnsi="Arial" w:cs="Arial"/>
          <w:sz w:val="22"/>
          <w:szCs w:val="22"/>
          <w:lang w:val="en-US"/>
        </w:rPr>
        <w:t>, as well as the condensed notes to the interim consolidated financial statements.</w:t>
      </w:r>
      <w:r w:rsidR="007E4D9D" w:rsidRPr="00065CCA">
        <w:rPr>
          <w:rFonts w:ascii="Arial" w:hAnsi="Arial" w:cs="Arial"/>
          <w:sz w:val="22"/>
          <w:szCs w:val="22"/>
          <w:lang w:val="en-US"/>
        </w:rPr>
        <w:t xml:space="preserve">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 xml:space="preserve">I have also reviewed the separate financial information of </w:t>
      </w:r>
      <w:r w:rsidR="00E04F86" w:rsidRPr="00065CCA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>for the same period (collectively “the interim financial information”). Management is responsible for the preparation and presentation of this interim financial information in accordance with</w:t>
      </w:r>
      <w:r w:rsidR="007E4D9D" w:rsidRPr="00065CCA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 xml:space="preserve">Thai Accounting Standard </w:t>
      </w:r>
      <w:r w:rsidR="003D48CA" w:rsidRPr="00065CCA">
        <w:rPr>
          <w:rFonts w:ascii="Arial" w:hAnsi="Arial" w:cs="Arial"/>
          <w:sz w:val="22"/>
          <w:szCs w:val="22"/>
          <w:lang w:val="en-US"/>
        </w:rPr>
        <w:t xml:space="preserve">34 </w:t>
      </w:r>
      <w:r w:rsidR="003D48CA" w:rsidRPr="00065CCA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 xml:space="preserve">. </w:t>
      </w:r>
      <w:r w:rsidR="0035192C">
        <w:rPr>
          <w:rFonts w:ascii="Arial" w:hAnsi="Arial" w:cstheme="minorBidi"/>
          <w:sz w:val="22"/>
          <w:szCs w:val="22"/>
          <w:lang w:val="en-US"/>
        </w:rPr>
        <w:t xml:space="preserve">        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>My responsibility is to express</w:t>
      </w:r>
      <w:r w:rsidR="007E4D9D" w:rsidRPr="00065CCA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 xml:space="preserve">a conclusion on this interim financial information based on </w:t>
      </w:r>
      <w:r w:rsidR="0035192C">
        <w:rPr>
          <w:rFonts w:ascii="Arial" w:hAnsi="Arial" w:cstheme="minorBidi"/>
          <w:sz w:val="22"/>
          <w:szCs w:val="22"/>
          <w:lang w:val="en-US"/>
        </w:rPr>
        <w:t xml:space="preserve">                </w:t>
      </w:r>
      <w:r w:rsidR="00E04F86" w:rsidRPr="00065CCA">
        <w:rPr>
          <w:rFonts w:ascii="Arial" w:hAnsi="Arial" w:cstheme="minorBidi"/>
          <w:sz w:val="22"/>
          <w:szCs w:val="22"/>
          <w:lang w:val="en-US"/>
        </w:rPr>
        <w:t>my review.</w:t>
      </w:r>
    </w:p>
    <w:p w14:paraId="18B051FF" w14:textId="77777777" w:rsidR="00580DE3" w:rsidRPr="00065CCA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065CCA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8DBE718" w:rsidR="00337432" w:rsidRPr="00065CCA" w:rsidRDefault="00580DE3" w:rsidP="00EE0AED">
      <w:pPr>
        <w:spacing w:before="80" w:after="80" w:line="370" w:lineRule="exact"/>
        <w:ind w:right="43"/>
        <w:rPr>
          <w:rFonts w:ascii="Arial" w:hAnsi="Arial" w:cs="Browallia New"/>
          <w:sz w:val="22"/>
          <w:lang w:val="en-US"/>
        </w:rPr>
      </w:pPr>
      <w:r w:rsidRPr="00065CCA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065CCA">
        <w:rPr>
          <w:rFonts w:ascii="Arial" w:hAnsi="Arial" w:cs="Arial"/>
          <w:sz w:val="22"/>
          <w:szCs w:val="22"/>
          <w:cs/>
        </w:rPr>
        <w:t>2410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065CCA">
        <w:rPr>
          <w:rFonts w:ascii="Arial" w:hAnsi="Arial" w:cs="Arial"/>
          <w:sz w:val="22"/>
          <w:szCs w:val="22"/>
          <w:lang w:val="en-US"/>
        </w:rPr>
        <w:br/>
      </w:r>
      <w:r w:rsidRPr="00065CCA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065CCA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065CCA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065CCA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065CCA">
        <w:rPr>
          <w:rFonts w:ascii="Arial" w:hAnsi="Arial" w:cs="Arial"/>
          <w:sz w:val="22"/>
          <w:szCs w:val="22"/>
          <w:lang w:val="en-US"/>
        </w:rPr>
        <w:br/>
      </w:r>
      <w:r w:rsidRPr="00065CCA">
        <w:rPr>
          <w:rFonts w:ascii="Arial" w:hAnsi="Arial" w:cs="Arial"/>
          <w:sz w:val="22"/>
          <w:szCs w:val="22"/>
          <w:cs/>
        </w:rPr>
        <w:t>Accordingly, I do not express an audit opinion</w:t>
      </w:r>
      <w:r w:rsidR="00337432" w:rsidRPr="00065CCA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065CCA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065CCA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065CCA" w:rsidRDefault="00A376D4" w:rsidP="00EE0AED">
      <w:pPr>
        <w:spacing w:before="120" w:after="120" w:line="370" w:lineRule="exact"/>
        <w:ind w:right="43"/>
        <w:rPr>
          <w:rFonts w:ascii="Arial" w:hAnsi="Arial" w:cs="Arial"/>
          <w:sz w:val="22"/>
          <w:szCs w:val="22"/>
          <w:lang w:val="en-US"/>
        </w:rPr>
      </w:pPr>
      <w:r w:rsidRPr="00065CCA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065CCA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065CCA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065CCA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065CCA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065CCA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065CCA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4FAB3AFB" w:rsidR="00A376D4" w:rsidRPr="00065CCA" w:rsidRDefault="00FC10BC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065CCA">
        <w:rPr>
          <w:rFonts w:ascii="Arial" w:hAnsi="Arial" w:cs="Arial"/>
          <w:sz w:val="22"/>
          <w:szCs w:val="22"/>
          <w:lang w:val="en-US"/>
        </w:rPr>
        <w:t>Naraya Srisukh</w:t>
      </w:r>
    </w:p>
    <w:p w14:paraId="7FEE0D13" w14:textId="569F779E" w:rsidR="00A376D4" w:rsidRPr="00065CCA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065CCA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065CCA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FC10BC" w:rsidRPr="00065CCA">
        <w:rPr>
          <w:rFonts w:ascii="Arial" w:hAnsi="Arial" w:cs="Arial"/>
          <w:sz w:val="22"/>
          <w:szCs w:val="22"/>
          <w:lang w:val="en-US"/>
        </w:rPr>
        <w:t>9188</w:t>
      </w:r>
    </w:p>
    <w:p w14:paraId="6A789433" w14:textId="77777777" w:rsidR="00A376D4" w:rsidRPr="00065CCA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065CCA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4096D67F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065CCA">
        <w:rPr>
          <w:rFonts w:ascii="Arial" w:hAnsi="Arial" w:cs="Angsana New"/>
          <w:sz w:val="22"/>
          <w:szCs w:val="22"/>
          <w:lang w:val="en-US"/>
        </w:rPr>
        <w:t>Bangkok:</w:t>
      </w:r>
      <w:r w:rsidR="00CD2CF9" w:rsidRPr="00065CCA">
        <w:rPr>
          <w:rFonts w:ascii="Arial" w:hAnsi="Arial" w:cs="Angsana New" w:hint="cs"/>
          <w:sz w:val="22"/>
          <w:szCs w:val="22"/>
          <w:cs/>
          <w:lang w:val="en-US"/>
        </w:rPr>
        <w:t xml:space="preserve"> </w:t>
      </w:r>
      <w:r w:rsidR="00694ACB">
        <w:rPr>
          <w:rFonts w:ascii="Arial" w:hAnsi="Arial" w:cs="Angsana New"/>
          <w:sz w:val="22"/>
          <w:szCs w:val="22"/>
          <w:lang w:val="en-US"/>
        </w:rPr>
        <w:t>9 May</w:t>
      </w:r>
      <w:r w:rsidR="00DD467A">
        <w:rPr>
          <w:rFonts w:ascii="Arial" w:hAnsi="Arial" w:cs="Angsana New"/>
          <w:sz w:val="22"/>
          <w:szCs w:val="22"/>
          <w:lang w:val="en-US"/>
        </w:rPr>
        <w:t xml:space="preserve"> 2025</w:t>
      </w:r>
    </w:p>
    <w:sectPr w:rsidR="006217E7" w:rsidSect="00A376D4">
      <w:footerReference w:type="first" r:id="rId16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27E83"/>
    <w:rsid w:val="000318E2"/>
    <w:rsid w:val="00033939"/>
    <w:rsid w:val="000346E8"/>
    <w:rsid w:val="00035370"/>
    <w:rsid w:val="0003590B"/>
    <w:rsid w:val="0004291A"/>
    <w:rsid w:val="00060345"/>
    <w:rsid w:val="00061310"/>
    <w:rsid w:val="00065CCA"/>
    <w:rsid w:val="00090302"/>
    <w:rsid w:val="00093EC6"/>
    <w:rsid w:val="000B4749"/>
    <w:rsid w:val="000B6668"/>
    <w:rsid w:val="000C08BE"/>
    <w:rsid w:val="000C5607"/>
    <w:rsid w:val="000D33FE"/>
    <w:rsid w:val="001003D7"/>
    <w:rsid w:val="00102F33"/>
    <w:rsid w:val="001062CE"/>
    <w:rsid w:val="00163A19"/>
    <w:rsid w:val="0017225F"/>
    <w:rsid w:val="00191872"/>
    <w:rsid w:val="001E10D9"/>
    <w:rsid w:val="001E6E81"/>
    <w:rsid w:val="001F1896"/>
    <w:rsid w:val="00217D37"/>
    <w:rsid w:val="00225138"/>
    <w:rsid w:val="00250950"/>
    <w:rsid w:val="00257D20"/>
    <w:rsid w:val="0027317F"/>
    <w:rsid w:val="00296024"/>
    <w:rsid w:val="002A445E"/>
    <w:rsid w:val="002B565A"/>
    <w:rsid w:val="002C3A39"/>
    <w:rsid w:val="002F03E8"/>
    <w:rsid w:val="002F755B"/>
    <w:rsid w:val="00314F3F"/>
    <w:rsid w:val="00316C2B"/>
    <w:rsid w:val="00322DB9"/>
    <w:rsid w:val="00337432"/>
    <w:rsid w:val="00340B1E"/>
    <w:rsid w:val="003434E5"/>
    <w:rsid w:val="0035192C"/>
    <w:rsid w:val="0036394D"/>
    <w:rsid w:val="00367661"/>
    <w:rsid w:val="003922ED"/>
    <w:rsid w:val="003A0641"/>
    <w:rsid w:val="003B72F7"/>
    <w:rsid w:val="003C466D"/>
    <w:rsid w:val="003D48CA"/>
    <w:rsid w:val="003D6F4C"/>
    <w:rsid w:val="003F1229"/>
    <w:rsid w:val="004406D3"/>
    <w:rsid w:val="00455624"/>
    <w:rsid w:val="00465CAA"/>
    <w:rsid w:val="0047599D"/>
    <w:rsid w:val="004967BD"/>
    <w:rsid w:val="00497D5C"/>
    <w:rsid w:val="004A0746"/>
    <w:rsid w:val="004D3CB0"/>
    <w:rsid w:val="004F1590"/>
    <w:rsid w:val="00500DF5"/>
    <w:rsid w:val="005014B3"/>
    <w:rsid w:val="0050642D"/>
    <w:rsid w:val="005078AE"/>
    <w:rsid w:val="00524441"/>
    <w:rsid w:val="00544BE8"/>
    <w:rsid w:val="00550E82"/>
    <w:rsid w:val="00580DE3"/>
    <w:rsid w:val="00591E4D"/>
    <w:rsid w:val="005A771B"/>
    <w:rsid w:val="005B3868"/>
    <w:rsid w:val="005C156D"/>
    <w:rsid w:val="005C35B3"/>
    <w:rsid w:val="005C41C9"/>
    <w:rsid w:val="005D5E6A"/>
    <w:rsid w:val="005E0D5F"/>
    <w:rsid w:val="00612F7B"/>
    <w:rsid w:val="00615BB3"/>
    <w:rsid w:val="00617357"/>
    <w:rsid w:val="006217E7"/>
    <w:rsid w:val="00650225"/>
    <w:rsid w:val="0065267B"/>
    <w:rsid w:val="00653F16"/>
    <w:rsid w:val="00654F6E"/>
    <w:rsid w:val="00660449"/>
    <w:rsid w:val="006615EE"/>
    <w:rsid w:val="00681A80"/>
    <w:rsid w:val="00694ACB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60FE0"/>
    <w:rsid w:val="007800ED"/>
    <w:rsid w:val="007863D1"/>
    <w:rsid w:val="007960CF"/>
    <w:rsid w:val="007B5D3E"/>
    <w:rsid w:val="007C779A"/>
    <w:rsid w:val="007D558B"/>
    <w:rsid w:val="007E2EF1"/>
    <w:rsid w:val="007E4D9D"/>
    <w:rsid w:val="007F36F5"/>
    <w:rsid w:val="008116CF"/>
    <w:rsid w:val="00817350"/>
    <w:rsid w:val="00817BDD"/>
    <w:rsid w:val="008610D1"/>
    <w:rsid w:val="00875885"/>
    <w:rsid w:val="00884CC3"/>
    <w:rsid w:val="008A282E"/>
    <w:rsid w:val="008A6634"/>
    <w:rsid w:val="008B2688"/>
    <w:rsid w:val="008C74BE"/>
    <w:rsid w:val="008F0BAE"/>
    <w:rsid w:val="008F3F81"/>
    <w:rsid w:val="00953372"/>
    <w:rsid w:val="00961E9B"/>
    <w:rsid w:val="00963AF0"/>
    <w:rsid w:val="00971600"/>
    <w:rsid w:val="00972CC7"/>
    <w:rsid w:val="009B3EFD"/>
    <w:rsid w:val="009C6DB4"/>
    <w:rsid w:val="009D1B00"/>
    <w:rsid w:val="009E4656"/>
    <w:rsid w:val="00A06E0D"/>
    <w:rsid w:val="00A376D4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43B43"/>
    <w:rsid w:val="00B665FD"/>
    <w:rsid w:val="00B67053"/>
    <w:rsid w:val="00B81463"/>
    <w:rsid w:val="00BA0B75"/>
    <w:rsid w:val="00BA3A0F"/>
    <w:rsid w:val="00BA681B"/>
    <w:rsid w:val="00BC6711"/>
    <w:rsid w:val="00BE1109"/>
    <w:rsid w:val="00BE1621"/>
    <w:rsid w:val="00C00079"/>
    <w:rsid w:val="00C357AC"/>
    <w:rsid w:val="00C87AFC"/>
    <w:rsid w:val="00CC3567"/>
    <w:rsid w:val="00CC35FF"/>
    <w:rsid w:val="00CD2CF9"/>
    <w:rsid w:val="00CD42B6"/>
    <w:rsid w:val="00CF018E"/>
    <w:rsid w:val="00CF7F5C"/>
    <w:rsid w:val="00D270B6"/>
    <w:rsid w:val="00D37812"/>
    <w:rsid w:val="00D51106"/>
    <w:rsid w:val="00D56810"/>
    <w:rsid w:val="00D60AAC"/>
    <w:rsid w:val="00D7729B"/>
    <w:rsid w:val="00D845AE"/>
    <w:rsid w:val="00DA3EE3"/>
    <w:rsid w:val="00DC5758"/>
    <w:rsid w:val="00DD467A"/>
    <w:rsid w:val="00DD6ED4"/>
    <w:rsid w:val="00DE03F1"/>
    <w:rsid w:val="00E04F86"/>
    <w:rsid w:val="00E31A3B"/>
    <w:rsid w:val="00E37389"/>
    <w:rsid w:val="00E4476A"/>
    <w:rsid w:val="00E657DA"/>
    <w:rsid w:val="00E65A43"/>
    <w:rsid w:val="00E67342"/>
    <w:rsid w:val="00E9635D"/>
    <w:rsid w:val="00EA24E8"/>
    <w:rsid w:val="00EA48B5"/>
    <w:rsid w:val="00EB45A2"/>
    <w:rsid w:val="00EC2E59"/>
    <w:rsid w:val="00EC3218"/>
    <w:rsid w:val="00EE0AED"/>
    <w:rsid w:val="00EE295F"/>
    <w:rsid w:val="00EE46FE"/>
    <w:rsid w:val="00F2544B"/>
    <w:rsid w:val="00F338C9"/>
    <w:rsid w:val="00F356A9"/>
    <w:rsid w:val="00F475AF"/>
    <w:rsid w:val="00F549A5"/>
    <w:rsid w:val="00F8446B"/>
    <w:rsid w:val="00F9055C"/>
    <w:rsid w:val="00F90AA3"/>
    <w:rsid w:val="00FA026E"/>
    <w:rsid w:val="00FC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10" ma:contentTypeDescription="สร้างเอกสารใหม่" ma:contentTypeScope="" ma:versionID="9c816c9c7a234fe7d873a7ea87bc869a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532ee940c6fbaab09c0a62feeaf7c539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A63B7-05C2-4711-8763-6BAD03F92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77</cp:revision>
  <cp:lastPrinted>2025-05-08T14:14:00Z</cp:lastPrinted>
  <dcterms:created xsi:type="dcterms:W3CDTF">2019-05-08T13:11:00Z</dcterms:created>
  <dcterms:modified xsi:type="dcterms:W3CDTF">2025-05-08T14:14:00Z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